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1B" w:rsidRPr="003D3E1B" w:rsidRDefault="003D3E1B" w:rsidP="003D3E1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D3E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D3E1B" w:rsidRDefault="003D3E1B" w:rsidP="003D3E1B">
      <w:pPr>
        <w:shd w:val="clear" w:color="auto" w:fill="FFFFFF"/>
        <w:spacing w:after="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ОТЧЁТ о работе ДОО </w:t>
      </w:r>
    </w:p>
    <w:p w:rsidR="003D3E1B" w:rsidRDefault="003D3E1B" w:rsidP="003D3E1B">
      <w:pPr>
        <w:shd w:val="clear" w:color="auto" w:fill="FFFFFF"/>
        <w:spacing w:after="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«Путь к наследию»</w:t>
      </w:r>
    </w:p>
    <w:p w:rsidR="003D3E1B" w:rsidRPr="003D3E1B" w:rsidRDefault="003D3E1B" w:rsidP="003D3E1B">
      <w:pPr>
        <w:shd w:val="clear" w:color="auto" w:fill="FFFFFF"/>
        <w:spacing w:after="6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2021-2022уч.год</w:t>
      </w:r>
      <w:bookmarkStart w:id="0" w:name="_GoBack"/>
      <w:bookmarkEnd w:id="0"/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МБОУ «Старомихайловская СОШ» функционирует детская общественная организация «Путь к наследию». В ее состав входят все обучающиеся школы.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2021 -2022 учебном году перед организацией была поставлена следующая цель: Создать условия  для самореализации и саморазвития личности членов ДОО, их успешной социализации в обществе.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Решались такие задачи: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1.Формирование общественных и нравственных качеств личности ребёнка средствами игровой и художественн</w:t>
      </w:r>
      <w:proofErr w:type="gram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творческой деятельности;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Развитие коммуникативных навыков в процессе подготовки к мероприятиям.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Развитие индивидуальных способностей, положительных черт характера и творческих начал личности посредством самовыражения через игровую деятельность.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4.Развитие мышления, восприятия, моторики в ходе творческой деятельности.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5.Обеспечение информационным сопровождением воспитательной работы в организации путём создания плакатов, газет, презентаций.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Для выполнения поставленных задач были определены следующие направления работ: </w:t>
      </w:r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учение,</w:t>
      </w: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здоровье,</w:t>
      </w: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творчество,</w:t>
      </w: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нравственность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В организации всего следопытов -10(2кл)</w:t>
      </w:r>
      <w:proofErr w:type="gramStart"/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,с</w:t>
      </w:r>
      <w:proofErr w:type="gramEnd"/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ледопытов -11(3кл), наследников-43(4-8кл),Совет старшеклассников-12(9-11кл).Ребята совместно плодотворно работают. Над отрядами следопытов и отрядами младших наследников  ведут шефскую работу Совет старшеклассников и старшие наследники. В  каждом отряде работает Совет отряда.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  достичь  цель, работа в детской организации велась в секторах (Учебный</w:t>
      </w:r>
      <w:proofErr w:type="gram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хозяйственный , спортивный, культмассовый, редакторский). Каждый сектор возглавлял лидер, во главе лидеров – Председатель совета дружины</w:t>
      </w:r>
      <w:proofErr w:type="gram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Все должности выбираются путем открытого голосования. Курирует самоуправление детского объединения педагог организатор.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Работа ДОО ведет свою работу на основе ученического самоуправления – это дает возможность каждому учащемуся принимать участие в организационной деятельности, что помогает сделать процесс воспитания в школе </w:t>
      </w:r>
      <w:proofErr w:type="gram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 истине</w:t>
      </w:r>
      <w:proofErr w:type="gram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демократическим, открытым и гуманистическим.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Самоуправление базируется на следующих позициях:</w:t>
      </w:r>
    </w:p>
    <w:p w:rsidR="003D3E1B" w:rsidRPr="003D3E1B" w:rsidRDefault="003D3E1B" w:rsidP="003D3E1B">
      <w:pPr>
        <w:numPr>
          <w:ilvl w:val="0"/>
          <w:numId w:val="1"/>
        </w:numPr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Равноправие – все должны иметь право решающего голоса при принятии того или иного решения.</w:t>
      </w:r>
    </w:p>
    <w:p w:rsidR="003D3E1B" w:rsidRPr="003D3E1B" w:rsidRDefault="003D3E1B" w:rsidP="003D3E1B">
      <w:pPr>
        <w:numPr>
          <w:ilvl w:val="0"/>
          <w:numId w:val="1"/>
        </w:numPr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 – полномочия приобретаются в результате выборов.</w:t>
      </w:r>
    </w:p>
    <w:p w:rsidR="003D3E1B" w:rsidRPr="003D3E1B" w:rsidRDefault="003D3E1B" w:rsidP="003D3E1B">
      <w:pPr>
        <w:numPr>
          <w:ilvl w:val="0"/>
          <w:numId w:val="1"/>
        </w:numPr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Гуманность – действие членов ДОО должны основываться на нравственных принципах.</w:t>
      </w:r>
    </w:p>
    <w:p w:rsidR="003D3E1B" w:rsidRPr="003D3E1B" w:rsidRDefault="003D3E1B" w:rsidP="003D3E1B">
      <w:pPr>
        <w:numPr>
          <w:ilvl w:val="0"/>
          <w:numId w:val="1"/>
        </w:numPr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Самодеятельность – творчество, активность, самостоятельность учащихся.</w:t>
      </w:r>
    </w:p>
    <w:p w:rsidR="003D3E1B" w:rsidRPr="003D3E1B" w:rsidRDefault="003D3E1B" w:rsidP="003D3E1B">
      <w:pPr>
        <w:numPr>
          <w:ilvl w:val="0"/>
          <w:numId w:val="1"/>
        </w:numPr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Целесообразность – деятельность членов ДОО должно быть направлена на реализацию интересов и потребностей учащихся.</w:t>
      </w:r>
    </w:p>
    <w:p w:rsidR="003D3E1B" w:rsidRPr="003D3E1B" w:rsidRDefault="003D3E1B" w:rsidP="003D3E1B">
      <w:pPr>
        <w:numPr>
          <w:ilvl w:val="0"/>
          <w:numId w:val="1"/>
        </w:numPr>
        <w:spacing w:before="10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Ответственность – необходимо регулярно </w:t>
      </w:r>
      <w:proofErr w:type="gram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отчитываться о</w:t>
      </w:r>
      <w:proofErr w:type="gram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проделанной работе и ее результатах перед своими избирателями (населением Галактики).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Учебные сектора  </w:t>
      </w:r>
      <w:proofErr w:type="spellStart"/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Идиатуллина</w:t>
      </w:r>
      <w:proofErr w:type="spellEnd"/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 Карина и Хасанова Карина </w:t>
      </w: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совместно с библиотекарем школы </w:t>
      </w:r>
      <w:proofErr w:type="spell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Муллагалиевой</w:t>
      </w:r>
      <w:proofErr w:type="spell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Дамирой</w:t>
      </w:r>
      <w:proofErr w:type="spell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Гимрановной</w:t>
      </w:r>
      <w:proofErr w:type="spell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провели рейды проверки учебников. Центр своевременно подавал информацию для школьных стенгазет. Оказывал помощь в организации конкурса «</w:t>
      </w:r>
      <w:proofErr w:type="spell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Джалильские</w:t>
      </w:r>
      <w:proofErr w:type="spell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чтения». Ребята  приняли активное участие в подготовке и проведении праздника «Здравствуй школа». Решением заседания ДОО данный центр организовал проведение акций, таких как: «Подари библиотеке книгу», «Письмо солдату».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Совместно с заместителем директора по ВР провели проверку состояния дневников и тетрадей учащихся.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Физорги  Бикбаев Ильмир</w:t>
      </w:r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совместно с учителями физкультуры </w:t>
      </w:r>
      <w:proofErr w:type="spell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Гайфутдиновым</w:t>
      </w:r>
      <w:proofErr w:type="spell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Р.М. и </w:t>
      </w:r>
      <w:proofErr w:type="spell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Гильмановым</w:t>
      </w:r>
      <w:proofErr w:type="spell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А.Р. организовали и провели общешкольные спортивные соревнования «Осенний и Весенний кросс», «Спортивные месячники», спортивные игры</w:t>
      </w:r>
      <w:proofErr w:type="gram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дни здоровья.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Хозяйственные сектора</w:t>
      </w:r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Миндияров</w:t>
      </w:r>
      <w:proofErr w:type="spellEnd"/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  Алексей</w:t>
      </w:r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организовали волонтерскую работу. За каждым классом закреплены подшефные, которые нуждаются в помощи. Список подшефных утверждается самими детьми путем голосования. В течение всего года дети как обычно оказывали посильную помощь вдовам ветеранов ВОВ, труженикам тыла и одиноким престарелым людям. Хочется, чтобы эта работа процветала. Но в связи с тем, что почти треть учащихся школы подвозимые дети, волонтерская работа хоть и медленно, но идет на спад, потому что сразу после уроков дети, которые на подвозе сразу уезжают домой. Лидеры этого направления совместно с учителем технологии </w:t>
      </w:r>
      <w:proofErr w:type="spell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Гайфутдиновым</w:t>
      </w:r>
      <w:proofErr w:type="spell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Р.М. ремонтируют школьную мебель, организовывают работу на пришкольном участке.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Культмассовые сектора Фаттахова </w:t>
      </w:r>
      <w:proofErr w:type="spellStart"/>
      <w:r w:rsidRPr="003D3E1B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Камиля</w:t>
      </w:r>
      <w:proofErr w:type="spellEnd"/>
      <w:r w:rsidRPr="003D3E1B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 –</w:t>
      </w: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организовывали общешкольные мероприятия, выпускали стенгазеты по проведенным мероприятиям.  Организовывали выставки рисунков. Совместная работа учителей и детей очень воодушевляет ребятишек и помогает развиваться их творческим способностям.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Ребята в течение года участвуют в различных конкурсах школьного, муниципального  и республиканского уровня. Становятся призёрами и победителями. Посещают кружки «Бадминтон», «Умелые руки», «Счастливый английский»</w:t>
      </w:r>
      <w:proofErr w:type="gramStart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D3E1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«Занимательная математика», «Рукодельница», «Решение химических задач», «Капелька».</w:t>
      </w:r>
    </w:p>
    <w:p w:rsidR="003D3E1B" w:rsidRPr="003D3E1B" w:rsidRDefault="003D3E1B" w:rsidP="003D3E1B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D3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Результат:</w:t>
      </w:r>
    </w:p>
    <w:p w:rsidR="003D3E1B" w:rsidRPr="003D3E1B" w:rsidRDefault="003D3E1B" w:rsidP="003D3E1B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>1.    Работу школьного ученического самоуправления за истекший год можно признать удовлетворительной.</w:t>
      </w:r>
    </w:p>
    <w:p w:rsidR="003D3E1B" w:rsidRPr="003D3E1B" w:rsidRDefault="003D3E1B" w:rsidP="003D3E1B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 Низкий результат деятельности информационного, учебного отделов школьного ученического самоуправления</w:t>
      </w:r>
    </w:p>
    <w:p w:rsidR="003D3E1B" w:rsidRPr="003D3E1B" w:rsidRDefault="003D3E1B" w:rsidP="003D3E1B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E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Возможные пути преодоления недостатков:</w:t>
      </w:r>
    </w:p>
    <w:p w:rsidR="003D3E1B" w:rsidRPr="003D3E1B" w:rsidRDefault="003D3E1B" w:rsidP="003D3E1B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  Необходимо активизировать работу всех отделов, особенно </w:t>
      </w:r>
      <w:proofErr w:type="gramStart"/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информационного</w:t>
      </w:r>
      <w:proofErr w:type="gramEnd"/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>  через более тесное сотрудничество с классными коллективами.</w:t>
      </w:r>
    </w:p>
    <w:p w:rsidR="003D3E1B" w:rsidRPr="003D3E1B" w:rsidRDefault="003D3E1B" w:rsidP="003D3E1B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 Сделать жизнь в классе открытой, и через информационные листы класса, 1 раз в месяц освещать свои мероприятия.</w:t>
      </w:r>
    </w:p>
    <w:p w:rsidR="003D3E1B" w:rsidRPr="003D3E1B" w:rsidRDefault="003D3E1B" w:rsidP="003D3E1B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 Воспитывать самостоятельность и инициативность у учащихся, привлекать большее их число для активного участия в самоуправлении.</w:t>
      </w:r>
    </w:p>
    <w:p w:rsidR="003D3E1B" w:rsidRPr="003D3E1B" w:rsidRDefault="003D3E1B" w:rsidP="003D3E1B">
      <w:pPr>
        <w:spacing w:before="100" w:beforeAutospacing="1"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3E1B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 Классным руководителям активизировать работу классных ученических самоуправлений.</w:t>
      </w:r>
    </w:p>
    <w:p w:rsidR="00246443" w:rsidRDefault="00246443"/>
    <w:sectPr w:rsidR="0024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83282"/>
    <w:multiLevelType w:val="multilevel"/>
    <w:tmpl w:val="B9A0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1B"/>
    <w:rsid w:val="00246443"/>
    <w:rsid w:val="003D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Муллагалиева Альфия</dc:creator>
  <cp:lastModifiedBy>Муллагалиева Альфия</cp:lastModifiedBy>
  <cp:revision>1</cp:revision>
  <dcterms:created xsi:type="dcterms:W3CDTF">2023-02-25T11:43:00Z</dcterms:created>
  <dcterms:modified xsi:type="dcterms:W3CDTF">2023-02-25T11:47:00Z</dcterms:modified>
</cp:coreProperties>
</file>